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A04C" w14:textId="77777777" w:rsidR="00BA0CD9" w:rsidRDefault="00C762EE" w:rsidP="00A6540C"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09B33340" wp14:editId="3AC1CE81">
            <wp:simplePos x="0" y="0"/>
            <wp:positionH relativeFrom="column">
              <wp:posOffset>4686300</wp:posOffset>
            </wp:positionH>
            <wp:positionV relativeFrom="paragraph">
              <wp:posOffset>-47625</wp:posOffset>
            </wp:positionV>
            <wp:extent cx="1704339" cy="852170"/>
            <wp:effectExtent l="0" t="0" r="0" b="5080"/>
            <wp:wrapNone/>
            <wp:docPr id="1" name="Picture 1" descr="http://sackingston.com/wp-content/uploads/2018/10/Living-Work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ckingston.com/wp-content/uploads/2018/10/Living-Works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39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CD9">
        <w:rPr>
          <w:noProof/>
          <w:lang w:eastAsia="en-CA"/>
        </w:rPr>
        <w:drawing>
          <wp:inline distT="0" distB="0" distL="0" distR="0" wp14:anchorId="381C03CE" wp14:editId="25CAC09E">
            <wp:extent cx="1570539" cy="884525"/>
            <wp:effectExtent l="0" t="0" r="0" b="0"/>
            <wp:docPr id="3" name="Picture 3" descr="safetal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fetal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454" cy="91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</w:t>
      </w:r>
    </w:p>
    <w:p w14:paraId="6D515102" w14:textId="77777777" w:rsidR="00A6540C" w:rsidRDefault="00BA0CD9" w:rsidP="00A6540C">
      <w:r>
        <w:t xml:space="preserve">   </w:t>
      </w:r>
      <w:r w:rsidR="00A6540C">
        <w:tab/>
      </w:r>
      <w:r w:rsidR="00A6540C">
        <w:tab/>
      </w:r>
      <w:r w:rsidR="00A6540C">
        <w:tab/>
      </w:r>
      <w:r w:rsidR="00A6540C">
        <w:tab/>
      </w:r>
      <w:r>
        <w:t xml:space="preserve">               </w:t>
      </w:r>
      <w:r w:rsidR="00A6540C">
        <w:tab/>
        <w:t xml:space="preserve"> </w:t>
      </w:r>
    </w:p>
    <w:p w14:paraId="639DABEA" w14:textId="77777777" w:rsidR="00A6540C" w:rsidRDefault="00A6540C" w:rsidP="00A6540C">
      <w:pPr>
        <w:ind w:left="720" w:firstLine="720"/>
        <w:rPr>
          <w:b/>
          <w:sz w:val="28"/>
          <w:szCs w:val="28"/>
        </w:rPr>
      </w:pPr>
      <w:r w:rsidRPr="009571CB">
        <w:rPr>
          <w:b/>
          <w:sz w:val="28"/>
          <w:szCs w:val="28"/>
        </w:rPr>
        <w:t>COURSE REGISTRATION &amp; PARTICIPANT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2"/>
      </w:tblGrid>
      <w:tr w:rsidR="00A6540C" w:rsidRPr="00C07B4E" w14:paraId="5012E530" w14:textId="77777777" w:rsidTr="00D656D8">
        <w:trPr>
          <w:trHeight w:val="457"/>
        </w:trPr>
        <w:tc>
          <w:tcPr>
            <w:tcW w:w="8962" w:type="dxa"/>
          </w:tcPr>
          <w:p w14:paraId="32D92951" w14:textId="77777777" w:rsidR="00A6540C" w:rsidRPr="00C07B4E" w:rsidRDefault="00A6540C" w:rsidP="00D656D8">
            <w:pPr>
              <w:rPr>
                <w:b/>
              </w:rPr>
            </w:pPr>
            <w:r w:rsidRPr="00C07B4E">
              <w:rPr>
                <w:b/>
              </w:rPr>
              <w:t>NAME:</w:t>
            </w:r>
          </w:p>
        </w:tc>
      </w:tr>
      <w:tr w:rsidR="00A6540C" w:rsidRPr="00C07B4E" w14:paraId="172A8A01" w14:textId="77777777" w:rsidTr="00D656D8">
        <w:trPr>
          <w:trHeight w:val="435"/>
        </w:trPr>
        <w:tc>
          <w:tcPr>
            <w:tcW w:w="8962" w:type="dxa"/>
          </w:tcPr>
          <w:p w14:paraId="7FEF3754" w14:textId="77777777" w:rsidR="00A6540C" w:rsidRPr="00C07B4E" w:rsidRDefault="00A6540C" w:rsidP="00D656D8">
            <w:pPr>
              <w:rPr>
                <w:b/>
              </w:rPr>
            </w:pPr>
            <w:r w:rsidRPr="00C07B4E">
              <w:rPr>
                <w:b/>
              </w:rPr>
              <w:t>EMAIL:</w:t>
            </w:r>
            <w:r>
              <w:rPr>
                <w:b/>
              </w:rPr>
              <w:t xml:space="preserve">                                                                   </w:t>
            </w:r>
          </w:p>
        </w:tc>
      </w:tr>
      <w:tr w:rsidR="00A6540C" w:rsidRPr="00C07B4E" w14:paraId="65C9339A" w14:textId="77777777" w:rsidTr="00D656D8">
        <w:trPr>
          <w:trHeight w:val="457"/>
        </w:trPr>
        <w:tc>
          <w:tcPr>
            <w:tcW w:w="8962" w:type="dxa"/>
          </w:tcPr>
          <w:p w14:paraId="55FCFED6" w14:textId="77777777" w:rsidR="00A6540C" w:rsidRPr="00C07B4E" w:rsidRDefault="00A6540C" w:rsidP="00D656D8">
            <w:pPr>
              <w:rPr>
                <w:b/>
              </w:rPr>
            </w:pPr>
            <w:r w:rsidRPr="00C07B4E">
              <w:rPr>
                <w:b/>
              </w:rPr>
              <w:t>PHONE:</w:t>
            </w:r>
            <w:r>
              <w:rPr>
                <w:b/>
              </w:rPr>
              <w:t xml:space="preserve">                                                                             ALTERNATE PHONE: </w:t>
            </w:r>
          </w:p>
        </w:tc>
      </w:tr>
      <w:tr w:rsidR="00A6540C" w:rsidRPr="00C07B4E" w14:paraId="52FFA6E9" w14:textId="77777777" w:rsidTr="00D656D8">
        <w:trPr>
          <w:trHeight w:val="392"/>
        </w:trPr>
        <w:tc>
          <w:tcPr>
            <w:tcW w:w="8962" w:type="dxa"/>
          </w:tcPr>
          <w:p w14:paraId="72CD8F4E" w14:textId="77777777" w:rsidR="00A6540C" w:rsidRPr="00C07B4E" w:rsidRDefault="00A6540C" w:rsidP="00D656D8">
            <w:r w:rsidRPr="00C07B4E">
              <w:rPr>
                <w:b/>
              </w:rPr>
              <w:t>DIETARY RESTRICTIONS/ALLERGIES:</w:t>
            </w:r>
          </w:p>
        </w:tc>
      </w:tr>
      <w:tr w:rsidR="00A6540C" w:rsidRPr="00C07B4E" w14:paraId="549F734E" w14:textId="77777777" w:rsidTr="00D656D8">
        <w:trPr>
          <w:trHeight w:val="392"/>
        </w:trPr>
        <w:tc>
          <w:tcPr>
            <w:tcW w:w="8962" w:type="dxa"/>
          </w:tcPr>
          <w:p w14:paraId="34B310FC" w14:textId="77777777" w:rsidR="00A6540C" w:rsidRPr="00C07B4E" w:rsidRDefault="00A6540C" w:rsidP="00D656D8">
            <w:r w:rsidRPr="00C07B4E">
              <w:rPr>
                <w:b/>
              </w:rPr>
              <w:t>SPECIAL NEEDS:</w:t>
            </w:r>
            <w:r w:rsidRPr="00C07B4E">
              <w:t xml:space="preserve">  ( i.e. auditory or visual impairment, mobility)</w:t>
            </w:r>
          </w:p>
        </w:tc>
      </w:tr>
    </w:tbl>
    <w:p w14:paraId="0417566D" w14:textId="4774F2C0" w:rsidR="00A6540C" w:rsidRDefault="00A6540C" w:rsidP="00A6540C">
      <w:pPr>
        <w:ind w:left="1440" w:firstLine="720"/>
      </w:pPr>
      <w:r w:rsidRPr="004D15EB">
        <w:rPr>
          <w:b/>
        </w:rPr>
        <w:t xml:space="preserve">PLEASE CHECK </w:t>
      </w:r>
      <w:r w:rsidR="0003055F">
        <w:rPr>
          <w:b/>
        </w:rPr>
        <w:t xml:space="preserve">PREFERRED </w:t>
      </w:r>
      <w:r w:rsidRPr="004D15EB">
        <w:rPr>
          <w:b/>
        </w:rPr>
        <w:t>DATE OF TRAINING</w:t>
      </w:r>
      <w:r>
        <w:t>:</w:t>
      </w:r>
    </w:p>
    <w:p w14:paraId="0E5B33F8" w14:textId="04760E25" w:rsidR="00A6540C" w:rsidRPr="00700FE0" w:rsidRDefault="0003055F" w:rsidP="00E3135B">
      <w:pPr>
        <w:jc w:val="both"/>
        <w:rPr>
          <w:b/>
        </w:rPr>
      </w:pPr>
      <w:r w:rsidRPr="00700FE0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C2B83" wp14:editId="1C29E581">
                <wp:simplePos x="0" y="0"/>
                <wp:positionH relativeFrom="leftMargin">
                  <wp:posOffset>4162425</wp:posOffset>
                </wp:positionH>
                <wp:positionV relativeFrom="paragraph">
                  <wp:posOffset>34925</wp:posOffset>
                </wp:positionV>
                <wp:extent cx="257175" cy="129540"/>
                <wp:effectExtent l="0" t="0" r="28575" b="2286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95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BE9DD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327.75pt;margin-top:2.75pt;width:20.25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" fillcolor="white [3201]" strokecolor="#70ad47 [3209]" strokeweight="1pt">
                <w10:wrap anchorx="margin"/>
              </v:shape>
            </w:pict>
          </mc:Fallback>
        </mc:AlternateContent>
      </w:r>
      <w:r w:rsidR="004150A5">
        <w:rPr>
          <w:b/>
          <w:noProof/>
          <w:lang w:eastAsia="en-CA"/>
        </w:rPr>
        <w:t xml:space="preserve">  </w:t>
      </w:r>
      <w:r w:rsidRPr="00700FE0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BC1635" wp14:editId="2EACB3D1">
                <wp:simplePos x="0" y="0"/>
                <wp:positionH relativeFrom="leftMargin">
                  <wp:posOffset>914400</wp:posOffset>
                </wp:positionH>
                <wp:positionV relativeFrom="paragraph">
                  <wp:posOffset>0</wp:posOffset>
                </wp:positionV>
                <wp:extent cx="257175" cy="129540"/>
                <wp:effectExtent l="0" t="0" r="28575" b="2286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95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62FFE" id="Flowchart: Process 4" o:spid="_x0000_s1026" type="#_x0000_t109" style="position:absolute;margin-left:1in;margin-top:0;width:20.25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" fillcolor="white [3201]" strokecolor="#70ad47 [3209]" strokeweight="1pt">
                <w10:wrap anchorx="margin"/>
              </v:shape>
            </w:pict>
          </mc:Fallback>
        </mc:AlternateContent>
      </w:r>
      <w:r w:rsidR="004150A5">
        <w:rPr>
          <w:b/>
          <w:noProof/>
          <w:lang w:eastAsia="en-CA"/>
        </w:rPr>
        <w:t xml:space="preserve">         </w:t>
      </w:r>
      <w:r w:rsidR="00E3135B">
        <w:rPr>
          <w:b/>
          <w:noProof/>
          <w:lang w:eastAsia="en-CA"/>
        </w:rPr>
        <w:t xml:space="preserve">June </w:t>
      </w:r>
      <w:r w:rsidR="00886641">
        <w:rPr>
          <w:b/>
          <w:noProof/>
          <w:lang w:eastAsia="en-CA"/>
        </w:rPr>
        <w:t>29th</w:t>
      </w:r>
      <w:r w:rsidR="00551691">
        <w:rPr>
          <w:b/>
          <w:noProof/>
          <w:lang w:eastAsia="en-CA"/>
        </w:rPr>
        <w:t>, 2021</w:t>
      </w:r>
      <w:r w:rsidR="00250718">
        <w:rPr>
          <w:b/>
        </w:rPr>
        <w:t xml:space="preserve">  </w:t>
      </w:r>
      <w:r w:rsidR="00A6540C">
        <w:rPr>
          <w:b/>
        </w:rPr>
        <w:t xml:space="preserve"> </w:t>
      </w:r>
      <w:r w:rsidR="00250718">
        <w:rPr>
          <w:b/>
        </w:rPr>
        <w:t xml:space="preserve"> </w:t>
      </w:r>
      <w:r w:rsidR="00E3135B">
        <w:rPr>
          <w:b/>
        </w:rPr>
        <w:t>9</w:t>
      </w:r>
      <w:r w:rsidR="00333953">
        <w:rPr>
          <w:b/>
        </w:rPr>
        <w:t xml:space="preserve"> </w:t>
      </w:r>
      <w:r w:rsidR="00250718">
        <w:rPr>
          <w:b/>
        </w:rPr>
        <w:t xml:space="preserve"> </w:t>
      </w:r>
      <w:r w:rsidR="00E3135B">
        <w:rPr>
          <w:b/>
        </w:rPr>
        <w:t>a</w:t>
      </w:r>
      <w:r w:rsidR="00250718">
        <w:rPr>
          <w:b/>
        </w:rPr>
        <w:t xml:space="preserve">.m.  –  </w:t>
      </w:r>
      <w:r w:rsidR="004150A5">
        <w:rPr>
          <w:b/>
        </w:rPr>
        <w:t xml:space="preserve">12 </w:t>
      </w:r>
      <w:r w:rsidR="00250718">
        <w:rPr>
          <w:b/>
        </w:rPr>
        <w:t xml:space="preserve">p.m.     </w:t>
      </w:r>
      <w:r w:rsidR="00A6540C">
        <w:rPr>
          <w:b/>
        </w:rPr>
        <w:t xml:space="preserve"> </w:t>
      </w:r>
      <w:r w:rsidR="00A6540C" w:rsidRPr="00700FE0">
        <w:rPr>
          <w:b/>
        </w:rPr>
        <w:t xml:space="preserve">    </w:t>
      </w:r>
      <w:r w:rsidR="00333953">
        <w:rPr>
          <w:b/>
        </w:rPr>
        <w:tab/>
      </w:r>
      <w:r w:rsidR="004150A5">
        <w:rPr>
          <w:b/>
        </w:rPr>
        <w:t xml:space="preserve">       </w:t>
      </w:r>
      <w:r w:rsidR="00C87B9C">
        <w:rPr>
          <w:b/>
        </w:rPr>
        <w:t xml:space="preserve">                </w:t>
      </w:r>
      <w:r w:rsidR="004150A5">
        <w:rPr>
          <w:b/>
        </w:rPr>
        <w:t xml:space="preserve">    </w:t>
      </w:r>
      <w:r w:rsidR="00333953">
        <w:rPr>
          <w:b/>
        </w:rPr>
        <w:t>July 28</w:t>
      </w:r>
      <w:r w:rsidR="00333953" w:rsidRPr="00333953">
        <w:rPr>
          <w:b/>
          <w:vertAlign w:val="superscript"/>
        </w:rPr>
        <w:t>th</w:t>
      </w:r>
      <w:r w:rsidR="00333953">
        <w:rPr>
          <w:b/>
        </w:rPr>
        <w:t>, 2021     9 a.m. – 12 p.m.</w:t>
      </w:r>
    </w:p>
    <w:p w14:paraId="5BE5768D" w14:textId="77777777" w:rsidR="00A6540C" w:rsidRDefault="00A6540C" w:rsidP="00A6540C">
      <w:pPr>
        <w:spacing w:after="0"/>
        <w:jc w:val="both"/>
      </w:pPr>
      <w:r w:rsidRPr="00C07B4E">
        <w:rPr>
          <w:b/>
          <w:i/>
        </w:rPr>
        <w:t>Whitby location</w:t>
      </w:r>
      <w:r>
        <w:t xml:space="preserve">: </w:t>
      </w:r>
      <w:r w:rsidR="00250718">
        <w:t>Durham Corporate Centre, 105 Consumers Drive, L1N 1C4</w:t>
      </w:r>
    </w:p>
    <w:p w14:paraId="0D01E7AD" w14:textId="77777777" w:rsidR="00A6540C" w:rsidRDefault="00A6540C" w:rsidP="00A6540C">
      <w:pPr>
        <w:spacing w:after="0"/>
      </w:pPr>
    </w:p>
    <w:p w14:paraId="1D219345" w14:textId="77777777" w:rsidR="00A6540C" w:rsidRDefault="00A6540C" w:rsidP="00A6540C">
      <w:pPr>
        <w:spacing w:after="0"/>
        <w:ind w:firstLine="720"/>
      </w:pPr>
      <w:r>
        <w:t xml:space="preserve">Detailed information for each training will be sent following registration.  </w:t>
      </w:r>
    </w:p>
    <w:p w14:paraId="2C1B731E" w14:textId="77777777" w:rsidR="00A6540C" w:rsidRDefault="00A6540C" w:rsidP="00A6540C">
      <w:pPr>
        <w:spacing w:after="0"/>
        <w:ind w:firstLine="720"/>
      </w:pPr>
      <w:r>
        <w:t xml:space="preserve">Further information and COURSE description available at </w:t>
      </w:r>
      <w:hyperlink r:id="rId7" w:history="1">
        <w:r w:rsidRPr="00CD480F">
          <w:rPr>
            <w:rStyle w:val="Hyperlink"/>
          </w:rPr>
          <w:t>www.mlicounsellingservices.com</w:t>
        </w:r>
      </w:hyperlink>
      <w:r>
        <w:t xml:space="preserve"> </w:t>
      </w:r>
    </w:p>
    <w:p w14:paraId="341C1074" w14:textId="77777777" w:rsidR="00A6540C" w:rsidRDefault="00A6540C" w:rsidP="00A6540C">
      <w:pPr>
        <w:spacing w:after="0"/>
        <w:ind w:firstLine="720"/>
      </w:pPr>
      <w:r>
        <w:t>and at www.livingworks.net</w:t>
      </w:r>
    </w:p>
    <w:p w14:paraId="33B001B7" w14:textId="77777777" w:rsidR="00A6540C" w:rsidRPr="00631D5D" w:rsidRDefault="00A6540C" w:rsidP="00A6540C">
      <w:pPr>
        <w:spacing w:after="0"/>
        <w:ind w:firstLine="720"/>
      </w:pPr>
    </w:p>
    <w:p w14:paraId="023E9F94" w14:textId="27A9D5A0" w:rsidR="00A6540C" w:rsidRDefault="00A6540C" w:rsidP="00A6540C">
      <w:r w:rsidRPr="00F159FE">
        <w:rPr>
          <w:b/>
        </w:rPr>
        <w:t>Course Fee: $</w:t>
      </w:r>
      <w:r w:rsidR="0003055F">
        <w:rPr>
          <w:b/>
        </w:rPr>
        <w:t xml:space="preserve"> 4</w:t>
      </w:r>
      <w:r w:rsidR="00441FEB">
        <w:rPr>
          <w:b/>
        </w:rPr>
        <w:t>5</w:t>
      </w:r>
      <w:r>
        <w:rPr>
          <w:b/>
        </w:rPr>
        <w:t>.00</w:t>
      </w:r>
      <w:r w:rsidRPr="00F159FE">
        <w:rPr>
          <w:b/>
        </w:rPr>
        <w:t xml:space="preserve"> </w:t>
      </w:r>
      <w:r w:rsidR="00250718">
        <w:t>– includes participant manual and certificate upon completion of course</w:t>
      </w:r>
    </w:p>
    <w:p w14:paraId="377C98EE" w14:textId="77777777" w:rsidR="00A6540C" w:rsidRDefault="00A6540C" w:rsidP="00A6540C">
      <w:pPr>
        <w:rPr>
          <w:i/>
        </w:rPr>
      </w:pPr>
      <w:r>
        <w:rPr>
          <w:i/>
        </w:rPr>
        <w:t xml:space="preserve">                     </w:t>
      </w:r>
      <w:r w:rsidRPr="004D15EB">
        <w:rPr>
          <w:i/>
        </w:rPr>
        <w:t>(Discounted Student and Not-for-Profit rates can be arranged with Course Instructor)</w:t>
      </w:r>
    </w:p>
    <w:p w14:paraId="4203A3BA" w14:textId="77777777" w:rsidR="00A6540C" w:rsidRPr="004D15EB" w:rsidRDefault="00A6540C" w:rsidP="00A6540C">
      <w:pPr>
        <w:ind w:firstLine="360"/>
        <w:rPr>
          <w:b/>
        </w:rPr>
      </w:pPr>
      <w:r w:rsidRPr="004D15EB">
        <w:rPr>
          <w:b/>
        </w:rPr>
        <w:t>P</w:t>
      </w:r>
      <w:r>
        <w:rPr>
          <w:b/>
        </w:rPr>
        <w:t>ayment</w:t>
      </w:r>
      <w:r w:rsidRPr="004D15EB">
        <w:rPr>
          <w:b/>
        </w:rPr>
        <w:t>:</w:t>
      </w:r>
      <w:r>
        <w:rPr>
          <w:b/>
        </w:rPr>
        <w:t xml:space="preserve">  due at registration in order to secure spot </w:t>
      </w:r>
    </w:p>
    <w:p w14:paraId="20ACE912" w14:textId="77777777" w:rsidR="00A6540C" w:rsidRDefault="00A6540C" w:rsidP="00A6540C">
      <w:pPr>
        <w:pStyle w:val="ListParagraph"/>
        <w:numPr>
          <w:ilvl w:val="0"/>
          <w:numId w:val="1"/>
        </w:numPr>
      </w:pPr>
      <w:r>
        <w:t xml:space="preserve">CHEQUES:  payable to </w:t>
      </w:r>
      <w:r w:rsidRPr="00E716FC">
        <w:rPr>
          <w:b/>
        </w:rPr>
        <w:t>MLI COUNSELLING SERVICES INC</w:t>
      </w:r>
      <w:r>
        <w:rPr>
          <w:b/>
        </w:rPr>
        <w:t>, 22 Inglenook Ct Whitby L1R1H2</w:t>
      </w:r>
    </w:p>
    <w:p w14:paraId="24760A7E" w14:textId="77777777" w:rsidR="00A6540C" w:rsidRPr="00402DB2" w:rsidRDefault="00A6540C" w:rsidP="00A6540C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E-TRANSFER: please submit via </w:t>
      </w:r>
      <w:hyperlink r:id="rId8" w:history="1">
        <w:r w:rsidRPr="00DE54C9">
          <w:rPr>
            <w:rStyle w:val="Hyperlink"/>
          </w:rPr>
          <w:t>mlicounselling@gmail.com</w:t>
        </w:r>
      </w:hyperlink>
    </w:p>
    <w:p w14:paraId="5F7D4B07" w14:textId="77777777" w:rsidR="00A6540C" w:rsidRDefault="00A6540C" w:rsidP="00A6540C">
      <w:pPr>
        <w:pStyle w:val="ListParagraph"/>
        <w:numPr>
          <w:ilvl w:val="0"/>
          <w:numId w:val="1"/>
        </w:numPr>
      </w:pPr>
      <w:r>
        <w:t xml:space="preserve">PayPal option available at </w:t>
      </w:r>
      <w:r w:rsidRPr="00402DB2">
        <w:rPr>
          <w:color w:val="2E74B5" w:themeColor="accent1" w:themeShade="BF"/>
          <w:u w:val="single"/>
        </w:rPr>
        <w:t>www.mlicounsellingservices.com</w:t>
      </w:r>
    </w:p>
    <w:p w14:paraId="64B441C7" w14:textId="77777777" w:rsidR="00A6540C" w:rsidRDefault="00A6540C" w:rsidP="00A6540C">
      <w:r w:rsidRPr="00F159FE">
        <w:rPr>
          <w:b/>
        </w:rPr>
        <w:t>CANCELLATION POLICY</w:t>
      </w:r>
      <w:r>
        <w:t xml:space="preserve">:  If the Instructor is forced to cancel the course, a </w:t>
      </w:r>
      <w:r w:rsidRPr="00401A85">
        <w:rPr>
          <w:b/>
        </w:rPr>
        <w:t>FULL REFUND</w:t>
      </w:r>
      <w:r>
        <w:t xml:space="preserve"> will be provided.  If a PARTICIPANT withdraws within one week of the course start date, a </w:t>
      </w:r>
      <w:r w:rsidRPr="00401A85">
        <w:rPr>
          <w:b/>
        </w:rPr>
        <w:t>$</w:t>
      </w:r>
      <w:r>
        <w:rPr>
          <w:b/>
        </w:rPr>
        <w:t>15.00</w:t>
      </w:r>
      <w:r w:rsidRPr="00401A85">
        <w:rPr>
          <w:b/>
        </w:rPr>
        <w:t xml:space="preserve"> fee</w:t>
      </w:r>
      <w:r>
        <w:t xml:space="preserve"> will be deducted from the course fee prior to being returned.</w:t>
      </w:r>
    </w:p>
    <w:p w14:paraId="724C6142" w14:textId="77777777" w:rsidR="00A6540C" w:rsidRDefault="00A6540C" w:rsidP="00A6540C">
      <w:pPr>
        <w:tabs>
          <w:tab w:val="right" w:pos="9360"/>
        </w:tabs>
        <w:jc w:val="center"/>
        <w:rPr>
          <w:b/>
        </w:rPr>
      </w:pPr>
      <w:r w:rsidRPr="00C07B4E">
        <w:rPr>
          <w:b/>
        </w:rPr>
        <w:t>TO COMPLETE REGIS</w:t>
      </w:r>
      <w:r>
        <w:rPr>
          <w:b/>
        </w:rPr>
        <w:t>TRATION, SUBMIT FORM</w:t>
      </w:r>
      <w:r w:rsidRPr="00C07B4E">
        <w:rPr>
          <w:b/>
        </w:rPr>
        <w:t xml:space="preserve"> TO </w:t>
      </w:r>
      <w:hyperlink r:id="rId9" w:history="1">
        <w:r w:rsidRPr="00F92716">
          <w:rPr>
            <w:rStyle w:val="Hyperlink"/>
            <w:b/>
          </w:rPr>
          <w:t>mlicounselling@gmail.com</w:t>
        </w:r>
      </w:hyperlink>
      <w:r w:rsidRPr="00C07B4E">
        <w:rPr>
          <w:b/>
        </w:rPr>
        <w:t>.</w:t>
      </w:r>
    </w:p>
    <w:p w14:paraId="773C0561" w14:textId="77777777" w:rsidR="00A6540C" w:rsidRDefault="00BA0CD9" w:rsidP="00A6540C"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360E7939" wp14:editId="644D5CD7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912457" cy="912457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munityimage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57" cy="912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A7435D" w14:textId="77777777" w:rsidR="00BA0CD9" w:rsidRDefault="00BA0CD9" w:rsidP="00A6540C"/>
    <w:p w14:paraId="2FD01AA2" w14:textId="77777777" w:rsidR="00BF5CEA" w:rsidRDefault="00BF5CEA" w:rsidP="00A6540C"/>
    <w:p w14:paraId="5D9A7624" w14:textId="77777777" w:rsidR="00BF5CEA" w:rsidRPr="00A6540C" w:rsidRDefault="00BF5CEA" w:rsidP="00A6540C">
      <w:r>
        <w:t xml:space="preserve">                                                                    </w:t>
      </w:r>
      <w:r w:rsidRPr="00BF5CEA">
        <w:rPr>
          <w:b/>
        </w:rPr>
        <w:t xml:space="preserve">MLI COUNSELLING SERVICES </w:t>
      </w:r>
    </w:p>
    <w:sectPr w:rsidR="00BF5CEA" w:rsidRPr="00A654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C1355"/>
    <w:multiLevelType w:val="hybridMultilevel"/>
    <w:tmpl w:val="B0F4F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40C"/>
    <w:rsid w:val="0003055F"/>
    <w:rsid w:val="00193735"/>
    <w:rsid w:val="00250718"/>
    <w:rsid w:val="00333953"/>
    <w:rsid w:val="004150A5"/>
    <w:rsid w:val="00441FEB"/>
    <w:rsid w:val="00495763"/>
    <w:rsid w:val="00551691"/>
    <w:rsid w:val="00886641"/>
    <w:rsid w:val="008B0D0D"/>
    <w:rsid w:val="00A6540C"/>
    <w:rsid w:val="00BA0CD9"/>
    <w:rsid w:val="00BF5CEA"/>
    <w:rsid w:val="00C762EE"/>
    <w:rsid w:val="00C87B9C"/>
    <w:rsid w:val="00DE309A"/>
    <w:rsid w:val="00E0517D"/>
    <w:rsid w:val="00E3135B"/>
    <w:rsid w:val="00F9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A6AFC"/>
  <w15:chartTrackingRefBased/>
  <w15:docId w15:val="{D4E95029-211E-4A51-B28B-34F5122A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40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540C"/>
    <w:pPr>
      <w:spacing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4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icounsellin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licounsellingservic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mailto:mlicounsell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Louise Ireland</dc:creator>
  <cp:keywords/>
  <dc:description/>
  <cp:lastModifiedBy>mli</cp:lastModifiedBy>
  <cp:revision>2</cp:revision>
  <dcterms:created xsi:type="dcterms:W3CDTF">2021-05-20T14:30:00Z</dcterms:created>
  <dcterms:modified xsi:type="dcterms:W3CDTF">2021-05-20T14:30:00Z</dcterms:modified>
</cp:coreProperties>
</file>